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S. </w:t>
      </w:r>
      <w:proofErr w:type="spellStart"/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Giacomantonio</w:t>
      </w:r>
      <w:proofErr w:type="spellEnd"/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2F0323B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proofErr w:type="spellStart"/>
      <w:r w:rsidRPr="009B6A4D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1B52630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9B6A4D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0A9CCAD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B6A4D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9B6A4D">
        <w:rPr>
          <w:rFonts w:ascii="Times New Roman" w:hAnsi="Times New Roman" w:cs="Times New Roman"/>
          <w:sz w:val="22"/>
          <w:szCs w:val="22"/>
        </w:rPr>
        <w:t xml:space="preserve">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7D5D570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24311C7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385E151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4E021C6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1BBC0E3E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proofErr w:type="spellStart"/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Masterclass</w:t>
      </w:r>
      <w:proofErr w:type="spellEnd"/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ipartimento di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Fiati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62DA7F75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</w:t>
      </w:r>
      <w:proofErr w:type="spellStart"/>
      <w:r w:rsidRPr="009B6A4D">
        <w:rPr>
          <w:rFonts w:ascii="Times New Roman" w:hAnsi="Times New Roman"/>
          <w:color w:val="auto"/>
          <w:sz w:val="22"/>
          <w:szCs w:val="22"/>
        </w:rPr>
        <w:t>prot</w:t>
      </w:r>
      <w:proofErr w:type="spellEnd"/>
      <w:r w:rsidRPr="009B6A4D">
        <w:rPr>
          <w:rFonts w:ascii="Times New Roman" w:hAnsi="Times New Roman"/>
          <w:color w:val="auto"/>
          <w:sz w:val="22"/>
          <w:szCs w:val="22"/>
        </w:rPr>
        <w:t xml:space="preserve">. n. </w:t>
      </w:r>
      <w:r w:rsidR="00053340">
        <w:rPr>
          <w:rFonts w:ascii="Times New Roman" w:hAnsi="Times New Roman"/>
          <w:sz w:val="22"/>
          <w:szCs w:val="22"/>
          <w:lang w:eastAsia="en-GB"/>
        </w:rPr>
        <w:t>15557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8E2DA6">
        <w:rPr>
          <w:rFonts w:ascii="Times New Roman" w:hAnsi="Times New Roman"/>
          <w:sz w:val="22"/>
          <w:szCs w:val="22"/>
          <w:lang w:eastAsia="en-GB"/>
        </w:rPr>
        <w:t>0</w:t>
      </w:r>
      <w:r w:rsidR="005A2027">
        <w:rPr>
          <w:rFonts w:ascii="Times New Roman" w:hAnsi="Times New Roman"/>
          <w:sz w:val="22"/>
          <w:szCs w:val="22"/>
          <w:lang w:eastAsia="en-GB"/>
        </w:rPr>
        <w:t>4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5A2027">
        <w:rPr>
          <w:rFonts w:ascii="Times New Roman" w:hAnsi="Times New Roman"/>
          <w:sz w:val="22"/>
          <w:szCs w:val="22"/>
          <w:lang w:eastAsia="en-GB"/>
        </w:rPr>
        <w:t>11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08F58D93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053340">
        <w:rPr>
          <w:rFonts w:ascii="Times New Roman" w:hAnsi="Times New Roman"/>
          <w:i/>
          <w:lang w:eastAsia="en-GB"/>
        </w:rPr>
      </w:r>
      <w:r w:rsidR="00053340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proofErr w:type="gramStart"/>
      <w:r w:rsidR="00ED3667" w:rsidRPr="00ED3667">
        <w:rPr>
          <w:rFonts w:ascii="Times New Roman" w:hAnsi="Times New Roman"/>
          <w:i/>
          <w:lang w:eastAsia="en-GB"/>
        </w:rPr>
        <w:t>un opzione</w:t>
      </w:r>
      <w:proofErr w:type="gramEnd"/>
    </w:p>
    <w:p w14:paraId="234826D6" w14:textId="0A0907F7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212281D8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58C8B5D8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03049FE6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9A643B6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23C58AFB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53340">
        <w:rPr>
          <w:rFonts w:ascii="Times New Roman" w:hAnsi="Times New Roman"/>
          <w:noProof/>
          <w:lang w:val="en-GB" w:eastAsia="en-GB"/>
        </w:rPr>
        <w:t> </w:t>
      </w:r>
      <w:r w:rsidR="00053340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53340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053340">
        <w:rPr>
          <w:rFonts w:ascii="Times New Roman" w:hAnsi="Times New Roman"/>
          <w:i/>
          <w:noProof/>
          <w:lang w:val="en-GB" w:eastAsia="en-GB"/>
        </w:rPr>
        <w:t> </w:t>
      </w:r>
      <w:r w:rsidR="00053340">
        <w:rPr>
          <w:rFonts w:ascii="Times New Roman" w:hAnsi="Times New Roman"/>
          <w:i/>
          <w:noProof/>
          <w:lang w:val="en-GB" w:eastAsia="en-GB"/>
        </w:rPr>
        <w:t> </w:t>
      </w:r>
      <w:r w:rsidR="00053340">
        <w:rPr>
          <w:rFonts w:ascii="Times New Roman" w:hAnsi="Times New Roman"/>
          <w:i/>
          <w:noProof/>
          <w:lang w:val="en-GB" w:eastAsia="en-GB"/>
        </w:rPr>
        <w:t> </w:t>
      </w:r>
      <w:r w:rsidR="00053340">
        <w:rPr>
          <w:rFonts w:ascii="Times New Roman" w:hAnsi="Times New Roman"/>
          <w:i/>
          <w:noProof/>
          <w:lang w:val="en-GB" w:eastAsia="en-GB"/>
        </w:rPr>
        <w:t> </w:t>
      </w:r>
      <w:r w:rsidR="00053340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053340">
        <w:rPr>
          <w:rFonts w:ascii="Times New Roman" w:hAnsi="Times New Roman"/>
          <w:i/>
          <w:lang w:eastAsia="en-GB"/>
        </w:rPr>
      </w:r>
      <w:r w:rsidR="00053340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6722DB1F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 w:rsidR="00053340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ADC6CC9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134F6E9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3A4A62C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3E7F290E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2F4DABC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4BED481E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5334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1rL8NIr5b51s7P14Tg7YZ5CCqbjvEVCqA3tIH0eI7a6yMyDOpohkb3qpgrSzB8FxgfdxHIAAdx+tAMbbnjYg==" w:salt="QPX1J8jzj0Z1gCbKG6O9dQ=="/>
  <w:defaultTabStop w:val="709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3379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2021-11-03T18:54:00Z</dcterms:created>
  <dcterms:modified xsi:type="dcterms:W3CDTF">2021-11-04T10:13:00Z</dcterms:modified>
</cp:coreProperties>
</file>