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360"/>
        <w:jc w:val="center"/>
        <w:rPr>
          <w:rFonts w:ascii="Times New Roman" w:cs="Times New Roman" w:hAnsi="Times New Roman"/>
          <w:b/>
          <w:bCs/>
          <w:sz w:val="22"/>
          <w:szCs w:val="22"/>
          <w:lang w:val="it-IT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it-IT"/>
        </w:rPr>
        <w:t>CALENDARIO CORSI</w:t>
      </w:r>
    </w:p>
    <w:p w14:paraId="00000002">
      <w:pPr>
        <w:spacing w:after="0" w:line="360"/>
        <w:jc w:val="center"/>
        <w:rPr>
          <w:rFonts w:ascii="Times New Roman" w:cs="Times New Roman" w:hAnsi="Times New Roman"/>
          <w:sz w:val="22"/>
          <w:szCs w:val="22"/>
          <w:lang w:val="it-IT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it-IT"/>
        </w:rPr>
        <w:t xml:space="preserve"> STORIA DELLA MUSICA</w:t>
      </w:r>
    </w:p>
    <w:p w14:paraId="00000003">
      <w:pPr>
        <w:spacing w:after="0" w:line="360"/>
        <w:jc w:val="center"/>
        <w:rPr>
          <w:rFonts w:ascii="Times New Roman" w:cs="Times New Roman" w:hAnsi="Times New Roman"/>
          <w:sz w:val="22"/>
          <w:szCs w:val="22"/>
          <w:lang w:val="it-IT"/>
        </w:rPr>
      </w:pPr>
      <w:r>
        <w:rPr>
          <w:rFonts w:ascii="Times New Roman" w:cs="Times New Roman" w:hAnsi="Times New Roman"/>
          <w:b/>
          <w:bCs/>
          <w:sz w:val="22"/>
          <w:szCs w:val="22"/>
          <w:lang w:val="it-IT"/>
        </w:rPr>
        <w:t>A.A. 2024-2025</w:t>
      </w:r>
    </w:p>
    <w:p w14:paraId="00000004">
      <w:pPr>
        <w:spacing w:after="0" w:line="360"/>
        <w:ind w:left="720" w:right="0" w:firstLine="0"/>
        <w:jc w:val="both"/>
        <w:rPr>
          <w:rFonts w:ascii="Times New Roman" w:cs="Times New Roman" w:hAnsi="Times New Roman"/>
          <w:sz w:val="20"/>
          <w:szCs w:val="20"/>
        </w:rPr>
      </w:pPr>
    </w:p>
    <w:p w14:paraId="00000005">
      <w:pPr>
        <w:spacing w:after="0" w:line="360"/>
        <w:jc w:val="center"/>
        <w:rPr>
          <w:rFonts w:ascii="Times New Roman" w:cs="Times New Roman" w:hAnsi="Times New Roman"/>
          <w:b/>
          <w:bCs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  <w:lang w:val="it-IT"/>
        </w:rPr>
        <w:t xml:space="preserve">Prof. Michele Bosio </w:t>
      </w:r>
      <w:r>
        <w:rPr>
          <w:rStyle w:val="Hyperlink"/>
          <w:rFonts w:ascii="Times New Roman" w:cs="Times New Roman" w:hAnsi="Times New Roman"/>
          <w:sz w:val="20"/>
          <w:szCs w:val="20"/>
          <w:lang w:val="it-IT"/>
        </w:rPr>
        <w:fldChar w:fldCharType="begin"/>
      </w:r>
      <w:r>
        <w:rPr>
          <w:rStyle w:val="Hyperlink"/>
          <w:rFonts w:ascii="Times New Roman" w:cs="Times New Roman" w:hAnsi="Times New Roman"/>
          <w:sz w:val="20"/>
          <w:szCs w:val="20"/>
          <w:lang w:val="it-IT"/>
        </w:rPr>
        <w:instrText xml:space="preserve">HYPERLINK "mailto:michele.bosio@conservatoriocosenza.it"</w:instrText>
      </w:r>
      <w:r>
        <w:rPr>
          <w:rStyle w:val="Hyperlink"/>
          <w:rFonts w:ascii="Times New Roman" w:cs="Times New Roman" w:hAnsi="Times New Roman"/>
          <w:sz w:val="20"/>
          <w:szCs w:val="20"/>
          <w:lang w:val="it-IT"/>
        </w:rPr>
        <w:fldChar w:fldCharType="separate"/>
      </w:r>
      <w:r>
        <w:rPr>
          <w:rStyle w:val="Hyperlink"/>
          <w:rFonts w:ascii="Times New Roman" w:cs="Times New Roman" w:hAnsi="Times New Roman"/>
          <w:sz w:val="20"/>
          <w:szCs w:val="20"/>
          <w:lang w:val="it-IT"/>
        </w:rPr>
        <w:t>michele.bosio@conservatoriocosenza.it</w:t>
      </w:r>
      <w:r>
        <w:rPr>
          <w:rFonts w:ascii="Times New Roman" w:cs="Times New Roman" w:hAnsi="Times New Roman"/>
          <w:b/>
          <w:bCs/>
          <w:sz w:val="20"/>
          <w:szCs w:val="20"/>
        </w:rPr>
        <w:fldChar w:fldCharType="end"/>
      </w:r>
    </w:p>
    <w:p w14:paraId="00000006">
      <w:pPr>
        <w:spacing w:after="0" w:line="360"/>
        <w:jc w:val="center"/>
        <w:rPr>
          <w:rFonts w:ascii="Times New Roman" w:cs="Times New Roman" w:hAnsi="Times New Roman"/>
          <w:b/>
          <w:bCs/>
          <w:sz w:val="20"/>
          <w:szCs w:val="20"/>
        </w:rPr>
      </w:pPr>
    </w:p>
    <w:tbl>
      <w:tblPr>
        <w:tblStyle w:val="TableGrid"/>
        <w:tblW w:w="9515" w:type="dxa"/>
        <w:tblInd w:w="0" w:type="dxa"/>
        <w:tblLayout w:type="auto"/>
      </w:tblPr>
      <w:tblGrid>
        <w:gridCol w:w="3351"/>
        <w:gridCol w:w="1908"/>
        <w:gridCol w:w="1908"/>
        <w:gridCol w:w="2346"/>
      </w:tblGrid>
      <w:tr>
        <w:trPr>
          <w:cnfStyle w:val="100000000000"/>
        </w:trPr>
        <w:tc>
          <w:tcPr>
            <w:cnfStyle w:val="100010000000"/>
            <w:tcW w:w="3327" w:type="dxa"/>
          </w:tcPr>
          <w:p w14:paraId="00000007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yellow"/>
                <w:lang w:val="it-IT"/>
              </w:rPr>
            </w:pPr>
          </w:p>
          <w:p w14:paraId="00000008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none"/>
                <w:lang w:val="it-IT"/>
              </w:rPr>
              <w:t>DISCIPLINE</w:t>
            </w:r>
          </w:p>
          <w:p w14:paraId="00000009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cnfStyle w:val="100001000000"/>
            <w:tcW w:w="1895" w:type="dxa"/>
            <w:gridSpan w:val="1"/>
          </w:tcPr>
          <w:p w14:paraId="0000000A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none"/>
                <w:lang w:val="it-IT"/>
              </w:rPr>
            </w:pPr>
          </w:p>
          <w:p w14:paraId="0000000B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green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none"/>
                <w:lang w:val="it-IT"/>
              </w:rPr>
              <w:t>GIORNI</w:t>
            </w:r>
          </w:p>
        </w:tc>
        <w:tc>
          <w:tcPr>
            <w:cnfStyle w:val="100010000000"/>
            <w:tcW w:w="1895" w:type="dxa"/>
            <w:gridSpan w:val="1"/>
          </w:tcPr>
          <w:p w14:paraId="0000000C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green"/>
                <w:lang w:val="it-IT"/>
              </w:rPr>
            </w:pPr>
          </w:p>
          <w:p w14:paraId="0000000D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cyan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none"/>
                <w:lang w:val="it-IT"/>
              </w:rPr>
              <w:t>ORARI</w:t>
            </w:r>
          </w:p>
        </w:tc>
        <w:tc>
          <w:tcPr>
            <w:cnfStyle w:val="100001000000"/>
            <w:tcW w:w="2329" w:type="dxa"/>
          </w:tcPr>
          <w:p w14:paraId="0000000E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cyan"/>
                <w:lang w:val="it-IT"/>
              </w:rPr>
            </w:pPr>
          </w:p>
          <w:p w14:paraId="0000000F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i w:val="off"/>
                <w:iCs w:val="off"/>
                <w:sz w:val="20"/>
                <w:szCs w:val="20"/>
                <w:highlight w:val="none"/>
                <w:lang w:val="it-IT"/>
              </w:rPr>
              <w:t>SEDI</w:t>
            </w:r>
          </w:p>
        </w:tc>
      </w:tr>
      <w:tr>
        <w:trPr>
          <w:cnfStyle w:val="000000000000"/>
        </w:trPr>
        <w:tc>
          <w:tcPr>
            <w:cnfStyle w:val="000010000000"/>
            <w:tcW w:w="3327" w:type="dxa"/>
          </w:tcPr>
          <w:p w14:paraId="00000010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lang w:val="it-IT"/>
              </w:rPr>
            </w:pPr>
          </w:p>
          <w:p w14:paraId="00000011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  <w:t xml:space="preserve">STORIA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  <w:t>E STORIOGRAFIA DELLA MUSICA</w:t>
            </w: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 xml:space="preserve"> (TSM)</w:t>
            </w:r>
          </w:p>
          <w:p w14:paraId="00000012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 xml:space="preserve">(seconda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annualità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 xml:space="preserve"> per allievi pop)</w:t>
            </w:r>
          </w:p>
          <w:p w14:paraId="00000013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cnfStyle w:val="000001000000"/>
            <w:tcW w:w="1895" w:type="dxa"/>
            <w:gridSpan w:val="1"/>
          </w:tcPr>
          <w:p w14:paraId="00000014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</w:p>
          <w:p w14:paraId="00000015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0"/>
                <w:szCs w:val="20"/>
                <w:highlight w:val="none"/>
                <w:lang w:val="it-IT"/>
              </w:rPr>
              <w:t>MARTEDÌ</w:t>
            </w:r>
          </w:p>
        </w:tc>
        <w:tc>
          <w:tcPr>
            <w:cnfStyle w:val="000010000000"/>
            <w:tcW w:w="1895" w:type="dxa"/>
            <w:gridSpan w:val="1"/>
          </w:tcPr>
          <w:p w14:paraId="00000016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</w:p>
          <w:p w14:paraId="00000017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10.00-13.00</w:t>
            </w:r>
          </w:p>
          <w:p w14:paraId="00000018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(due gruppi)</w:t>
            </w:r>
          </w:p>
        </w:tc>
        <w:tc>
          <w:tcPr>
            <w:cnfStyle w:val="000001000000"/>
            <w:tcW w:w="2329" w:type="dxa"/>
          </w:tcPr>
          <w:p w14:paraId="00000019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  <w:p w14:paraId="0000001A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Casa della Musica</w:t>
            </w:r>
          </w:p>
          <w:p w14:paraId="0000001B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3327" w:type="dxa"/>
          </w:tcPr>
          <w:p w14:paraId="0000001C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lang w:val="it-IT"/>
              </w:rPr>
            </w:pPr>
          </w:p>
          <w:p w14:paraId="0000001D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  <w:t>STORIA DELLA MUSICA</w:t>
            </w:r>
            <w:r>
              <w:rPr>
                <w:rFonts w:ascii="Times New Roman" w:cs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14:paraId="0000001E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PROPEDEUTICO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)</w:t>
            </w:r>
          </w:p>
          <w:p w14:paraId="0000001F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cnfStyle w:val="000001000000"/>
            <w:tcW w:w="1895" w:type="dxa"/>
            <w:gridSpan w:val="1"/>
          </w:tcPr>
          <w:p w14:paraId="00000020">
            <w:pPr>
              <w:spacing w:after="0" w:line="36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  <w:highlight w:val="none"/>
                <w:lang w:val="it-IT" w:eastAsia="it-IT"/>
              </w:rPr>
            </w:pPr>
          </w:p>
          <w:p w14:paraId="00000021">
            <w:pPr>
              <w:spacing w:after="0" w:line="360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color w:val="000000"/>
                <w:sz w:val="20"/>
                <w:szCs w:val="20"/>
                <w:highlight w:val="green"/>
                <w:lang w:eastAsia="it-IT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color w:val="000000"/>
                <w:sz w:val="20"/>
                <w:szCs w:val="20"/>
                <w:highlight w:val="none"/>
                <w:lang w:val="it-IT" w:eastAsia="it-IT"/>
              </w:rPr>
              <w:t>MARTEDÌ</w:t>
            </w:r>
          </w:p>
        </w:tc>
        <w:tc>
          <w:tcPr>
            <w:cnfStyle w:val="000010000000"/>
            <w:tcW w:w="1895" w:type="dxa"/>
            <w:gridSpan w:val="1"/>
          </w:tcPr>
          <w:p w14:paraId="00000022">
            <w:pPr>
              <w:spacing w:after="0" w:line="360"/>
              <w:jc w:val="center"/>
              <w:rPr>
                <w:rFonts w:ascii="Times New Roman" w:cs="Times New Roman" w:eastAsia="Times New Roman" w:hAnsi="Times New Roman"/>
                <w:b w:val="off"/>
                <w:bCs w:val="off"/>
                <w:color w:val="000000"/>
                <w:sz w:val="20"/>
                <w:szCs w:val="20"/>
                <w:highlight w:val="green"/>
                <w:lang w:eastAsia="it-IT"/>
              </w:rPr>
            </w:pPr>
          </w:p>
          <w:p w14:paraId="00000023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eastAsia="Times New Roman" w:hAnsi="Times New Roman"/>
                <w:b w:val="off"/>
                <w:bCs w:val="off"/>
                <w:color w:val="000000"/>
                <w:sz w:val="20"/>
                <w:szCs w:val="20"/>
                <w:highlight w:val="none"/>
                <w:lang w:eastAsia="it-IT"/>
              </w:rPr>
              <w:t>14.45-19.</w:t>
            </w:r>
            <w:r>
              <w:rPr>
                <w:rFonts w:ascii="Times New Roman" w:cs="Times New Roman" w:eastAsia="Times New Roman" w:hAnsi="Times New Roman"/>
                <w:b w:val="off"/>
                <w:bCs w:val="off"/>
                <w:color w:val="000000"/>
                <w:sz w:val="20"/>
                <w:szCs w:val="20"/>
                <w:highlight w:val="none"/>
                <w:lang w:val="it-IT" w:eastAsia="it-IT"/>
              </w:rPr>
              <w:t>15</w:t>
            </w:r>
          </w:p>
          <w:p w14:paraId="00000024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(due gruppi)</w:t>
            </w:r>
          </w:p>
        </w:tc>
        <w:tc>
          <w:tcPr>
            <w:cnfStyle w:val="000001000000"/>
            <w:tcW w:w="2329" w:type="dxa"/>
          </w:tcPr>
          <w:p w14:paraId="00000025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  <w:p w14:paraId="00000026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Istituto Da Vinci-Nitti</w:t>
            </w:r>
            <w:r>
              <w:rPr>
                <w:rFonts w:ascii="Times New Roman" w:cs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14:paraId="00000027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green"/>
              </w:rPr>
            </w:pPr>
          </w:p>
        </w:tc>
      </w:tr>
      <w:tr>
        <w:trPr>
          <w:cnfStyle w:val="000000000000"/>
          <w:trHeight w:val="1584" w:hRule="atLeast"/>
        </w:trPr>
        <w:tc>
          <w:tcPr>
            <w:cnfStyle w:val="000010000000"/>
            <w:tcW w:w="3327" w:type="dxa"/>
            <w:vMerge w:val="restart"/>
          </w:tcPr>
          <w:p w14:paraId="00000028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</w:pPr>
          </w:p>
          <w:p w14:paraId="00000029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</w:pPr>
          </w:p>
          <w:p w14:paraId="0000002A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</w:pPr>
          </w:p>
          <w:p w14:paraId="0000002B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  <w:t xml:space="preserve">STORIA E STORIOGRAFIA DELLA MUSICA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  <w:t>2</w:t>
            </w: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 xml:space="preserve"> (TSM)</w:t>
            </w:r>
          </w:p>
          <w:p w14:paraId="0000002C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0000002D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cnfStyle w:val="000001000000"/>
            <w:tcW w:w="1895" w:type="dxa"/>
            <w:gridSpan w:val="1"/>
          </w:tcPr>
          <w:p w14:paraId="0000002E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</w:p>
          <w:p w14:paraId="0000002F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</w:p>
          <w:p w14:paraId="00000030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MERCOLEDÌ</w:t>
            </w:r>
          </w:p>
        </w:tc>
        <w:tc>
          <w:tcPr>
            <w:cnfStyle w:val="000010000000"/>
            <w:tcW w:w="1895" w:type="dxa"/>
            <w:gridSpan w:val="1"/>
          </w:tcPr>
          <w:p w14:paraId="00000031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</w:p>
          <w:p w14:paraId="00000032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10.00-12.00</w:t>
            </w:r>
          </w:p>
          <w:p w14:paraId="00000033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(un gruppo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)</w:t>
            </w:r>
          </w:p>
          <w:p w14:paraId="00000034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00000035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cnfStyle w:val="000001000000"/>
            <w:tcW w:w="2329" w:type="dxa"/>
            <w:gridSpan w:val="1"/>
          </w:tcPr>
          <w:p w14:paraId="00000036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</w:p>
          <w:p w14:paraId="00000037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Casa della Musica</w:t>
            </w:r>
          </w:p>
          <w:p w14:paraId="00000038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  <w:p w14:paraId="00000039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  <w:p w14:paraId="0000003A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>
        <w:trPr>
          <w:cnfStyle w:val="000000000000"/>
          <w:trHeight w:val="569" w:hRule="atLeast"/>
        </w:trPr>
        <w:tc>
          <w:tcPr>
            <w:cnfStyle w:val="000010000000"/>
            <w:tcW w:w="3327" w:type="dxa"/>
            <w:vMerge w:val="continue"/>
          </w:tcPr>
          <w:p w14:paraId="0000003B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cnfStyle w:val="000001000000"/>
            <w:tcW w:w="1895" w:type="dxa"/>
            <w:gridSpan w:val="1"/>
          </w:tcPr>
          <w:p w14:paraId="0000003C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</w:p>
          <w:p w14:paraId="0000003D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MERCOLEDÌ</w:t>
            </w:r>
          </w:p>
        </w:tc>
        <w:tc>
          <w:tcPr>
            <w:cnfStyle w:val="000010000000"/>
            <w:tcW w:w="1895" w:type="dxa"/>
            <w:gridSpan w:val="1"/>
          </w:tcPr>
          <w:p w14:paraId="0000003E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</w:p>
          <w:p w14:paraId="0000003F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14.00-19.15</w:t>
            </w:r>
          </w:p>
          <w:p w14:paraId="00000040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(tre gruppi)</w:t>
            </w:r>
          </w:p>
          <w:p w14:paraId="00000041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cnfStyle w:val="000001000000"/>
            <w:tcW w:w="2329" w:type="dxa"/>
            <w:gridSpan w:val="1"/>
          </w:tcPr>
          <w:p w14:paraId="00000042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  <w:p w14:paraId="00000043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I</w:t>
            </w: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stituto Da Vinci-Nitti</w:t>
            </w:r>
          </w:p>
          <w:p w14:paraId="00000044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</w:tc>
      </w:tr>
      <w:tr>
        <w:trPr>
          <w:cnfStyle w:val="000000000000"/>
          <w:trHeight w:val="1180" w:hRule="atLeast"/>
        </w:trPr>
        <w:tc>
          <w:tcPr>
            <w:cnfStyle w:val="000010000000"/>
            <w:tcW w:w="3327" w:type="dxa"/>
          </w:tcPr>
          <w:p w14:paraId="00000045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yellow"/>
                <w:lang w:val="it-IT"/>
              </w:rPr>
            </w:pPr>
          </w:p>
          <w:p w14:paraId="00000046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0"/>
                <w:szCs w:val="20"/>
                <w:highlight w:val="none"/>
                <w:lang w:val="it-IT"/>
              </w:rPr>
              <w:t>STORIA DELLA NOTAZIONE MUSICALE</w:t>
            </w:r>
            <w:r>
              <w:rPr>
                <w:rFonts w:ascii="Times New Roman" w:cs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14:paraId="00000047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(TSM)</w:t>
            </w:r>
          </w:p>
          <w:p w14:paraId="00000048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cnfStyle w:val="000001000000"/>
            <w:tcW w:w="1895" w:type="dxa"/>
            <w:gridSpan w:val="1"/>
          </w:tcPr>
          <w:p w14:paraId="00000049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</w:pPr>
          </w:p>
          <w:p w14:paraId="0000004A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GIOVEDÌ</w:t>
            </w:r>
          </w:p>
        </w:tc>
        <w:tc>
          <w:tcPr>
            <w:cnfStyle w:val="000010000000"/>
            <w:tcW w:w="1895" w:type="dxa"/>
            <w:gridSpan w:val="1"/>
          </w:tcPr>
          <w:p w14:paraId="0000004B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green"/>
                <w:lang w:val="it-IT"/>
              </w:rPr>
            </w:pPr>
          </w:p>
          <w:p w14:paraId="0000004C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08.30-10.00</w:t>
            </w:r>
          </w:p>
          <w:p w14:paraId="0000004D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none"/>
                <w:lang w:val="it-IT"/>
              </w:rPr>
              <w:t>(un gruppo)</w:t>
            </w:r>
          </w:p>
        </w:tc>
        <w:tc>
          <w:tcPr>
            <w:cnfStyle w:val="000001000000"/>
            <w:tcW w:w="2329" w:type="dxa"/>
          </w:tcPr>
          <w:p w14:paraId="0000004E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  <w:p w14:paraId="0000004F">
            <w:pPr>
              <w:spacing w:after="0" w:line="36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highlight w:val="none"/>
                <w:lang w:val="it-IT"/>
              </w:rPr>
              <w:t>Casa della Musica</w:t>
            </w:r>
          </w:p>
          <w:p w14:paraId="00000050">
            <w:pPr>
              <w:spacing w:after="0" w:line="360"/>
              <w:jc w:val="center"/>
              <w:rPr>
                <w:rFonts w:ascii="Times New Roman" w:cs="Times New Roman" w:hAnsi="Times New Roman"/>
                <w:sz w:val="20"/>
                <w:szCs w:val="20"/>
                <w:highlight w:val="cyan"/>
                <w:lang w:val="it-IT"/>
              </w:rPr>
            </w:pPr>
          </w:p>
        </w:tc>
      </w:tr>
    </w:tbl>
    <w:p w14:paraId="00000051">
      <w:pPr>
        <w:spacing w:after="0" w:line="360"/>
        <w:jc w:val="both"/>
        <w:rPr>
          <w:rFonts w:ascii="Times New Roman" w:cs="Times New Roman" w:hAnsi="Times New Roman"/>
          <w:sz w:val="20"/>
          <w:szCs w:val="20"/>
          <w:lang w:val="it-IT"/>
        </w:rPr>
      </w:pPr>
    </w:p>
    <w:p w14:paraId="00000052">
      <w:pPr>
        <w:spacing w:after="0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it-IT"/>
        </w:rPr>
        <w:t>N.B.</w:t>
      </w:r>
    </w:p>
    <w:p w14:paraId="00000053">
      <w:pPr>
        <w:spacing w:after="0" w:line="360"/>
        <w:jc w:val="both"/>
        <w:rPr>
          <w:rFonts w:ascii="Times New Roman" w:cs="Times New Roman" w:hAnsi="Times New Roman"/>
          <w:b/>
          <w:bCs/>
          <w:sz w:val="22"/>
          <w:szCs w:val="22"/>
        </w:rPr>
      </w:pPr>
    </w:p>
    <w:p w14:paraId="00000054">
      <w:pPr>
        <w:spacing w:after="0" w:line="360"/>
        <w:jc w:val="both"/>
        <w:rPr>
          <w:rFonts w:ascii="Times New Roman" w:cs="Times New Roman" w:hAnsi="Times New Roman"/>
          <w:sz w:val="22"/>
          <w:szCs w:val="22"/>
          <w:lang w:val="it-IT"/>
        </w:rPr>
      </w:pPr>
      <w:r>
        <w:rPr>
          <w:rFonts w:ascii="Times New Roman" w:cs="Times New Roman" w:hAnsi="Times New Roman"/>
          <w:sz w:val="22"/>
          <w:szCs w:val="22"/>
          <w:u w:val="single"/>
          <w:lang w:val="it-IT"/>
        </w:rPr>
        <w:t>MODALITÀ DI COMUNICAZIONE</w:t>
      </w:r>
      <w:r>
        <w:rPr>
          <w:rFonts w:ascii="Times New Roman" w:cs="Times New Roman" w:hAnsi="Times New Roman"/>
          <w:sz w:val="22"/>
          <w:szCs w:val="22"/>
          <w:lang w:val="it-IT"/>
        </w:rPr>
        <w:t xml:space="preserve">: </w:t>
      </w:r>
    </w:p>
    <w:p w14:paraId="00000055">
      <w:pPr>
        <w:spacing w:after="0" w:line="360"/>
        <w:jc w:val="both"/>
        <w:rPr>
          <w:rFonts w:ascii="Times New Roman" w:cs="Times New Roman" w:hAnsi="Times New Roman"/>
          <w:sz w:val="22"/>
          <w:szCs w:val="22"/>
          <w:lang w:val="it-IT"/>
        </w:rPr>
      </w:pPr>
    </w:p>
    <w:p w14:paraId="00000056">
      <w:pPr>
        <w:numPr>
          <w:ilvl w:val="0"/>
          <w:numId w:val="1"/>
        </w:numPr>
        <w:spacing w:after="0" w:line="360"/>
        <w:jc w:val="both"/>
        <w:rPr>
          <w:rFonts w:ascii="Times New Roman" w:cs="Times New Roman" w:hAnsi="Times New Roman"/>
          <w:sz w:val="22"/>
          <w:szCs w:val="22"/>
          <w:lang w:val="it-IT"/>
        </w:rPr>
      </w:pPr>
      <w:r>
        <w:rPr>
          <w:rFonts w:ascii="Times New Roman" w:cs="Times New Roman" w:hAnsi="Times New Roman"/>
          <w:sz w:val="22"/>
          <w:szCs w:val="22"/>
          <w:lang w:val="it-IT"/>
        </w:rPr>
        <w:t>Canali t</w:t>
      </w:r>
      <w:r>
        <w:rPr>
          <w:rFonts w:ascii="Times New Roman" w:cs="Times New Roman" w:hAnsi="Times New Roman"/>
          <w:sz w:val="22"/>
          <w:szCs w:val="22"/>
          <w:u w:val="single"/>
          <w:lang w:val="it-IT"/>
        </w:rPr>
        <w:t>eams</w:t>
      </w:r>
      <w:r>
        <w:rPr>
          <w:rFonts w:ascii="Times New Roman" w:cs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cs="Times New Roman" w:hAnsi="Times New Roman"/>
          <w:sz w:val="22"/>
          <w:szCs w:val="22"/>
          <w:u w:val="single"/>
          <w:lang w:val="it-IT"/>
        </w:rPr>
        <w:t>pe</w:t>
      </w:r>
      <w:r>
        <w:rPr>
          <w:rFonts w:ascii="Times New Roman" w:cs="Times New Roman" w:hAnsi="Times New Roman"/>
          <w:sz w:val="22"/>
          <w:szCs w:val="22"/>
          <w:lang w:val="it-IT"/>
        </w:rPr>
        <w:t xml:space="preserve">r </w:t>
      </w:r>
      <w:r>
        <w:rPr>
          <w:rFonts w:ascii="Times New Roman" w:cs="Times New Roman" w:hAnsi="Times New Roman"/>
          <w:sz w:val="22"/>
          <w:szCs w:val="22"/>
          <w:u w:val="single"/>
          <w:lang w:val="it-IT"/>
        </w:rPr>
        <w:t>tutti</w:t>
      </w:r>
      <w:r>
        <w:rPr>
          <w:rFonts w:ascii="Times New Roman" w:cs="Times New Roman" w:hAnsi="Times New Roman"/>
          <w:sz w:val="22"/>
          <w:szCs w:val="22"/>
          <w:lang w:val="it-IT"/>
        </w:rPr>
        <w:t xml:space="preserve"> i corsi accademici </w:t>
      </w:r>
    </w:p>
    <w:p w14:paraId="00000057">
      <w:pPr>
        <w:numPr>
          <w:ilvl w:val="0"/>
          <w:numId w:val="1"/>
        </w:numPr>
        <w:spacing w:after="0" w:line="360"/>
        <w:jc w:val="both"/>
        <w:rPr/>
      </w:pPr>
      <w:r>
        <w:rPr>
          <w:rFonts w:ascii="Times New Roman" w:cs="Times New Roman" w:hAnsi="Times New Roman"/>
          <w:sz w:val="22"/>
          <w:szCs w:val="22"/>
          <w:lang w:val="it-IT"/>
        </w:rPr>
        <w:t xml:space="preserve">Contatto </w:t>
      </w:r>
      <w:r>
        <w:rPr>
          <w:rFonts w:ascii="Times New Roman" w:cs="Times New Roman" w:hAnsi="Times New Roman"/>
          <w:sz w:val="22"/>
          <w:szCs w:val="22"/>
          <w:u w:val="single"/>
          <w:lang w:val="it-IT"/>
        </w:rPr>
        <w:t>mail</w:t>
      </w:r>
      <w:r>
        <w:rPr>
          <w:rFonts w:ascii="Times New Roman" w:cs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22"/>
          <w:szCs w:val="22"/>
          <w:u w:val="single"/>
          <w:lang w:val="it-IT"/>
        </w:rPr>
        <w:t>solo</w:t>
      </w:r>
      <w:r>
        <w:rPr>
          <w:rFonts w:ascii="Times New Roman" w:cs="Times New Roman" w:hAnsi="Times New Roman"/>
          <w:sz w:val="22"/>
          <w:szCs w:val="22"/>
          <w:lang w:val="it-IT"/>
        </w:rPr>
        <w:t xml:space="preserve"> per il corso propedeutico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it-IT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Bosio</dc:creator>
  <cp:lastModifiedBy>Michele Bosio</cp:lastModifiedBy>
</cp:coreProperties>
</file>